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30E70" w14:textId="6A235A72" w:rsidR="007C0044" w:rsidRPr="002A2022" w:rsidRDefault="007C0044" w:rsidP="007C0044">
      <w:pPr>
        <w:pStyle w:val="NoSpacing"/>
        <w:rPr>
          <w:rFonts w:ascii="Arial" w:hAnsi="Arial" w:cs="Arial"/>
          <w:sz w:val="24"/>
          <w:szCs w:val="24"/>
        </w:rPr>
      </w:pPr>
      <w:bookmarkStart w:id="0" w:name="_GoBack"/>
      <w:r w:rsidRPr="002A2022">
        <w:rPr>
          <w:rFonts w:ascii="Arial" w:hAnsi="Arial" w:cs="Arial"/>
          <w:sz w:val="24"/>
          <w:szCs w:val="24"/>
        </w:rPr>
        <w:t>The Importance of Oral Health for Kids</w:t>
      </w:r>
    </w:p>
    <w:p w14:paraId="6951BDE0" w14:textId="7FEE1AE1" w:rsidR="0020767B" w:rsidRPr="002A2022" w:rsidRDefault="0020767B" w:rsidP="007C0044">
      <w:pPr>
        <w:pStyle w:val="NoSpacing"/>
        <w:rPr>
          <w:rFonts w:ascii="Arial" w:hAnsi="Arial" w:cs="Arial"/>
          <w:sz w:val="24"/>
          <w:szCs w:val="24"/>
        </w:rPr>
      </w:pPr>
    </w:p>
    <w:p w14:paraId="6C8A2824" w14:textId="5A1AD36E" w:rsidR="0020767B" w:rsidRPr="002A2022" w:rsidRDefault="0020767B" w:rsidP="007C0044">
      <w:pPr>
        <w:pStyle w:val="NoSpacing"/>
        <w:rPr>
          <w:rFonts w:ascii="Arial" w:hAnsi="Arial" w:cs="Arial"/>
          <w:sz w:val="24"/>
          <w:szCs w:val="24"/>
        </w:rPr>
      </w:pPr>
      <w:r w:rsidRPr="002A2022">
        <w:rPr>
          <w:rFonts w:ascii="Arial" w:hAnsi="Arial" w:cs="Arial"/>
          <w:sz w:val="24"/>
          <w:szCs w:val="24"/>
        </w:rPr>
        <w:t xml:space="preserve">One of the most important aspects of your child’s health is their oral health. It is easy to take care of your dental health, but far too many people neglect it. </w:t>
      </w:r>
      <w:r w:rsidR="0078702A" w:rsidRPr="002A2022">
        <w:rPr>
          <w:rFonts w:ascii="Arial" w:hAnsi="Arial" w:cs="Arial"/>
          <w:sz w:val="24"/>
          <w:szCs w:val="24"/>
        </w:rPr>
        <w:t xml:space="preserve">In fact, according to the </w:t>
      </w:r>
      <w:hyperlink r:id="rId5" w:history="1">
        <w:r w:rsidR="0078702A" w:rsidRPr="002A2022">
          <w:rPr>
            <w:rStyle w:val="Hyperlink"/>
            <w:rFonts w:ascii="Arial" w:hAnsi="Arial" w:cs="Arial"/>
            <w:sz w:val="24"/>
            <w:szCs w:val="24"/>
          </w:rPr>
          <w:t>Centers for Disease Control and Prevention</w:t>
        </w:r>
      </w:hyperlink>
      <w:r w:rsidR="0078702A" w:rsidRPr="002A2022">
        <w:rPr>
          <w:rFonts w:ascii="Arial" w:hAnsi="Arial" w:cs="Arial"/>
          <w:sz w:val="24"/>
          <w:szCs w:val="24"/>
        </w:rPr>
        <w:t xml:space="preserve">, 1 in 5 children under 11 years old have at least one decayed tooth that has been left untreated. </w:t>
      </w:r>
    </w:p>
    <w:p w14:paraId="34DEA1CF" w14:textId="5BF25299" w:rsidR="0078702A" w:rsidRPr="002A2022" w:rsidRDefault="0078702A" w:rsidP="007C0044">
      <w:pPr>
        <w:pStyle w:val="NoSpacing"/>
        <w:rPr>
          <w:rFonts w:ascii="Arial" w:hAnsi="Arial" w:cs="Arial"/>
          <w:sz w:val="24"/>
          <w:szCs w:val="24"/>
        </w:rPr>
      </w:pPr>
    </w:p>
    <w:p w14:paraId="7A578D99" w14:textId="258BD627" w:rsidR="0078702A" w:rsidRPr="002A2022" w:rsidRDefault="00217ED8" w:rsidP="007C0044">
      <w:pPr>
        <w:pStyle w:val="NoSpacing"/>
        <w:rPr>
          <w:rFonts w:ascii="Arial" w:hAnsi="Arial" w:cs="Arial"/>
          <w:sz w:val="24"/>
          <w:szCs w:val="24"/>
        </w:rPr>
      </w:pPr>
      <w:r w:rsidRPr="002A2022">
        <w:rPr>
          <w:rFonts w:ascii="Arial" w:hAnsi="Arial" w:cs="Arial"/>
          <w:sz w:val="24"/>
          <w:szCs w:val="24"/>
        </w:rPr>
        <w:t>You can prevent cavities or more serious dental health issues just by teaching your child the importance of daily brushing and flossing.</w:t>
      </w:r>
    </w:p>
    <w:p w14:paraId="65692F03" w14:textId="7146D147" w:rsidR="00214138" w:rsidRPr="002A2022" w:rsidRDefault="00214138" w:rsidP="007C0044">
      <w:pPr>
        <w:pStyle w:val="NoSpacing"/>
        <w:rPr>
          <w:rFonts w:ascii="Arial" w:hAnsi="Arial" w:cs="Arial"/>
          <w:sz w:val="24"/>
          <w:szCs w:val="24"/>
        </w:rPr>
      </w:pPr>
    </w:p>
    <w:p w14:paraId="168BF75C" w14:textId="239D87CE" w:rsidR="00DA2675" w:rsidRPr="002A2022" w:rsidRDefault="00DA2675" w:rsidP="007C0044">
      <w:pPr>
        <w:pStyle w:val="NoSpacing"/>
        <w:rPr>
          <w:rFonts w:ascii="Arial" w:hAnsi="Arial" w:cs="Arial"/>
          <w:sz w:val="24"/>
          <w:szCs w:val="24"/>
        </w:rPr>
      </w:pPr>
    </w:p>
    <w:p w14:paraId="6D6F9C8F" w14:textId="037F8AFF" w:rsidR="002B0F73" w:rsidRPr="002A2022" w:rsidRDefault="002B0F73" w:rsidP="007C0044">
      <w:pPr>
        <w:pStyle w:val="NoSpacing"/>
        <w:rPr>
          <w:rFonts w:ascii="Arial" w:hAnsi="Arial" w:cs="Arial"/>
          <w:b/>
          <w:bCs/>
          <w:sz w:val="24"/>
          <w:szCs w:val="24"/>
        </w:rPr>
      </w:pPr>
      <w:r w:rsidRPr="002A2022">
        <w:rPr>
          <w:rFonts w:ascii="Arial" w:hAnsi="Arial" w:cs="Arial"/>
          <w:b/>
          <w:bCs/>
          <w:sz w:val="24"/>
          <w:szCs w:val="24"/>
        </w:rPr>
        <w:t>Watching Your Younger Kids Brush</w:t>
      </w:r>
    </w:p>
    <w:p w14:paraId="4F0406F1" w14:textId="688B2F21" w:rsidR="0080711C" w:rsidRPr="002A2022" w:rsidRDefault="0080711C" w:rsidP="007C0044">
      <w:pPr>
        <w:pStyle w:val="NoSpacing"/>
        <w:rPr>
          <w:rFonts w:ascii="Arial" w:hAnsi="Arial" w:cs="Arial"/>
          <w:sz w:val="24"/>
          <w:szCs w:val="24"/>
        </w:rPr>
      </w:pPr>
    </w:p>
    <w:p w14:paraId="3E9BEE30" w14:textId="3B41F438" w:rsidR="0080711C" w:rsidRPr="002A2022" w:rsidRDefault="00D43872" w:rsidP="007C0044">
      <w:pPr>
        <w:pStyle w:val="NoSpacing"/>
        <w:rPr>
          <w:rFonts w:ascii="Arial" w:hAnsi="Arial" w:cs="Arial"/>
          <w:sz w:val="24"/>
          <w:szCs w:val="24"/>
        </w:rPr>
      </w:pPr>
      <w:r w:rsidRPr="002A2022">
        <w:rPr>
          <w:rFonts w:ascii="Arial" w:hAnsi="Arial" w:cs="Arial"/>
          <w:sz w:val="24"/>
          <w:szCs w:val="24"/>
        </w:rPr>
        <w:t>With dental health, it is not something kids learn perfectly from day one. With kids younger than 6, you want to supervise them every time they brush or floss their teeth.</w:t>
      </w:r>
      <w:r w:rsidR="00863248" w:rsidRPr="002A2022">
        <w:rPr>
          <w:rFonts w:ascii="Arial" w:hAnsi="Arial" w:cs="Arial"/>
          <w:sz w:val="24"/>
          <w:szCs w:val="24"/>
        </w:rPr>
        <w:t xml:space="preserve"> Make sure they are brushing twice a day at least, and that they reach all of their teeth evenly. There are a lot of phone apps offering 2-minute timers that go off with each quadrant. Teach the proper method of brushing, as well as making sure they only use a pea-sized amount of toothpaste.</w:t>
      </w:r>
    </w:p>
    <w:p w14:paraId="386DB92C" w14:textId="0FC8C2D3" w:rsidR="00751CEC" w:rsidRPr="002A2022" w:rsidRDefault="00751CEC" w:rsidP="007C0044">
      <w:pPr>
        <w:pStyle w:val="NoSpacing"/>
        <w:rPr>
          <w:rFonts w:ascii="Arial" w:hAnsi="Arial" w:cs="Arial"/>
          <w:sz w:val="24"/>
          <w:szCs w:val="24"/>
        </w:rPr>
      </w:pPr>
    </w:p>
    <w:p w14:paraId="23E6C59D" w14:textId="77777777" w:rsidR="00863248" w:rsidRPr="002A2022" w:rsidRDefault="00863248" w:rsidP="007C0044">
      <w:pPr>
        <w:pStyle w:val="NoSpacing"/>
        <w:rPr>
          <w:rFonts w:ascii="Arial" w:hAnsi="Arial" w:cs="Arial"/>
          <w:sz w:val="24"/>
          <w:szCs w:val="24"/>
        </w:rPr>
      </w:pPr>
    </w:p>
    <w:p w14:paraId="189D0169" w14:textId="16ADD7A2" w:rsidR="00B67754" w:rsidRPr="002A2022" w:rsidRDefault="00B67754" w:rsidP="007C0044">
      <w:pPr>
        <w:pStyle w:val="NoSpacing"/>
        <w:rPr>
          <w:rFonts w:ascii="Arial" w:hAnsi="Arial" w:cs="Arial"/>
          <w:b/>
          <w:bCs/>
          <w:sz w:val="24"/>
          <w:szCs w:val="24"/>
        </w:rPr>
      </w:pPr>
      <w:r w:rsidRPr="002A2022">
        <w:rPr>
          <w:rFonts w:ascii="Arial" w:hAnsi="Arial" w:cs="Arial"/>
          <w:b/>
          <w:bCs/>
          <w:sz w:val="24"/>
          <w:szCs w:val="24"/>
        </w:rPr>
        <w:t>Introduce Flossing Early</w:t>
      </w:r>
    </w:p>
    <w:p w14:paraId="263630C1" w14:textId="07F919DC" w:rsidR="006F745B" w:rsidRPr="002A2022" w:rsidRDefault="006F745B" w:rsidP="007C0044">
      <w:pPr>
        <w:pStyle w:val="NoSpacing"/>
        <w:rPr>
          <w:rFonts w:ascii="Arial" w:hAnsi="Arial" w:cs="Arial"/>
          <w:sz w:val="24"/>
          <w:szCs w:val="24"/>
        </w:rPr>
      </w:pPr>
    </w:p>
    <w:p w14:paraId="7A61B3CE" w14:textId="5047990E" w:rsidR="006F745B" w:rsidRPr="002A2022" w:rsidRDefault="006F745B" w:rsidP="007C0044">
      <w:pPr>
        <w:pStyle w:val="NoSpacing"/>
        <w:rPr>
          <w:rFonts w:ascii="Arial" w:hAnsi="Arial" w:cs="Arial"/>
          <w:sz w:val="24"/>
          <w:szCs w:val="24"/>
        </w:rPr>
      </w:pPr>
      <w:r w:rsidRPr="002A2022">
        <w:rPr>
          <w:rFonts w:ascii="Arial" w:hAnsi="Arial" w:cs="Arial"/>
          <w:sz w:val="24"/>
          <w:szCs w:val="24"/>
        </w:rPr>
        <w:t xml:space="preserve">A common mistake people make is assuming flossing is optional, or doesn’t need to be done until their kids have a full mouth of teeth. </w:t>
      </w:r>
      <w:proofErr w:type="gramStart"/>
      <w:r w:rsidRPr="002A2022">
        <w:rPr>
          <w:rFonts w:ascii="Arial" w:hAnsi="Arial" w:cs="Arial"/>
          <w:sz w:val="24"/>
          <w:szCs w:val="24"/>
        </w:rPr>
        <w:t>But,</w:t>
      </w:r>
      <w:proofErr w:type="gramEnd"/>
      <w:r w:rsidRPr="002A2022">
        <w:rPr>
          <w:rFonts w:ascii="Arial" w:hAnsi="Arial" w:cs="Arial"/>
          <w:sz w:val="24"/>
          <w:szCs w:val="24"/>
        </w:rPr>
        <w:t xml:space="preserve"> the earlier you introduce flossing, the easier it will be for your kids to turn it into a habit.</w:t>
      </w:r>
      <w:r w:rsidR="00863248" w:rsidRPr="002A2022">
        <w:rPr>
          <w:rFonts w:ascii="Arial" w:hAnsi="Arial" w:cs="Arial"/>
          <w:sz w:val="24"/>
          <w:szCs w:val="24"/>
        </w:rPr>
        <w:t xml:space="preserve"> Typically, once your kids have two teeth next to each other, it is a good time to teach them about gentle flossing.</w:t>
      </w:r>
    </w:p>
    <w:p w14:paraId="71D65581" w14:textId="77777777" w:rsidR="006F745B" w:rsidRPr="002A2022" w:rsidRDefault="006F745B" w:rsidP="007C0044">
      <w:pPr>
        <w:pStyle w:val="NoSpacing"/>
        <w:rPr>
          <w:rFonts w:ascii="Arial" w:hAnsi="Arial" w:cs="Arial"/>
          <w:sz w:val="24"/>
          <w:szCs w:val="24"/>
        </w:rPr>
      </w:pPr>
    </w:p>
    <w:p w14:paraId="17B38B89" w14:textId="5DFCD1EC" w:rsidR="00B67754" w:rsidRPr="002A2022" w:rsidRDefault="00B67754" w:rsidP="007C0044">
      <w:pPr>
        <w:pStyle w:val="NoSpacing"/>
        <w:rPr>
          <w:rFonts w:ascii="Arial" w:hAnsi="Arial" w:cs="Arial"/>
          <w:sz w:val="24"/>
          <w:szCs w:val="24"/>
        </w:rPr>
      </w:pPr>
    </w:p>
    <w:p w14:paraId="470E2BB1" w14:textId="469B18B2" w:rsidR="00B67754" w:rsidRPr="002A2022" w:rsidRDefault="00B67754" w:rsidP="007C0044">
      <w:pPr>
        <w:pStyle w:val="NoSpacing"/>
        <w:rPr>
          <w:rFonts w:ascii="Arial" w:hAnsi="Arial" w:cs="Arial"/>
          <w:b/>
          <w:bCs/>
          <w:sz w:val="24"/>
          <w:szCs w:val="24"/>
        </w:rPr>
      </w:pPr>
      <w:r w:rsidRPr="002A2022">
        <w:rPr>
          <w:rFonts w:ascii="Arial" w:hAnsi="Arial" w:cs="Arial"/>
          <w:b/>
          <w:bCs/>
          <w:sz w:val="24"/>
          <w:szCs w:val="24"/>
        </w:rPr>
        <w:t>Make Brushing Time Fun</w:t>
      </w:r>
    </w:p>
    <w:p w14:paraId="470F2E9E" w14:textId="2C7C47F4" w:rsidR="006F745B" w:rsidRPr="002A2022" w:rsidRDefault="006F745B" w:rsidP="007C0044">
      <w:pPr>
        <w:pStyle w:val="NoSpacing"/>
        <w:rPr>
          <w:rFonts w:ascii="Arial" w:hAnsi="Arial" w:cs="Arial"/>
          <w:sz w:val="24"/>
          <w:szCs w:val="24"/>
        </w:rPr>
      </w:pPr>
    </w:p>
    <w:p w14:paraId="36E12C57" w14:textId="327F6F4C" w:rsidR="006F745B" w:rsidRPr="002A2022" w:rsidRDefault="006F745B" w:rsidP="007C0044">
      <w:pPr>
        <w:pStyle w:val="NoSpacing"/>
        <w:rPr>
          <w:rFonts w:ascii="Arial" w:hAnsi="Arial" w:cs="Arial"/>
          <w:sz w:val="24"/>
          <w:szCs w:val="24"/>
        </w:rPr>
      </w:pPr>
      <w:r w:rsidRPr="002A2022">
        <w:rPr>
          <w:rFonts w:ascii="Arial" w:hAnsi="Arial" w:cs="Arial"/>
          <w:sz w:val="24"/>
          <w:szCs w:val="24"/>
        </w:rPr>
        <w:t>Kids don’t love brushing their teeth – but there are many ways you can make it more enjoyable for them.</w:t>
      </w:r>
      <w:r w:rsidR="00863248" w:rsidRPr="002A2022">
        <w:rPr>
          <w:rFonts w:ascii="Arial" w:hAnsi="Arial" w:cs="Arial"/>
          <w:sz w:val="24"/>
          <w:szCs w:val="24"/>
        </w:rPr>
        <w:t xml:space="preserve"> Get bright and fun toothbrushes with their favorite characters, fruit-flavored toothpaste they pick out, and set up their bathroom in a fun way for the kids so they don’t mind being in there.</w:t>
      </w:r>
    </w:p>
    <w:p w14:paraId="6F9A9C38" w14:textId="77777777" w:rsidR="006F745B" w:rsidRPr="002A2022" w:rsidRDefault="006F745B" w:rsidP="007C0044">
      <w:pPr>
        <w:pStyle w:val="NoSpacing"/>
        <w:rPr>
          <w:rFonts w:ascii="Arial" w:hAnsi="Arial" w:cs="Arial"/>
          <w:sz w:val="24"/>
          <w:szCs w:val="24"/>
        </w:rPr>
      </w:pPr>
    </w:p>
    <w:p w14:paraId="7145AB24" w14:textId="18C36CAE" w:rsidR="00B67754" w:rsidRPr="002A2022" w:rsidRDefault="00B67754" w:rsidP="007C0044">
      <w:pPr>
        <w:pStyle w:val="NoSpacing"/>
        <w:rPr>
          <w:rFonts w:ascii="Arial" w:hAnsi="Arial" w:cs="Arial"/>
          <w:sz w:val="24"/>
          <w:szCs w:val="24"/>
        </w:rPr>
      </w:pPr>
    </w:p>
    <w:p w14:paraId="1C2D1891" w14:textId="1967F37A" w:rsidR="00B67754" w:rsidRPr="002A2022" w:rsidRDefault="00B67754" w:rsidP="007C0044">
      <w:pPr>
        <w:pStyle w:val="NoSpacing"/>
        <w:rPr>
          <w:rFonts w:ascii="Arial" w:hAnsi="Arial" w:cs="Arial"/>
          <w:b/>
          <w:bCs/>
          <w:sz w:val="24"/>
          <w:szCs w:val="24"/>
        </w:rPr>
      </w:pPr>
      <w:r w:rsidRPr="002A2022">
        <w:rPr>
          <w:rFonts w:ascii="Arial" w:hAnsi="Arial" w:cs="Arial"/>
          <w:b/>
          <w:bCs/>
          <w:sz w:val="24"/>
          <w:szCs w:val="24"/>
        </w:rPr>
        <w:t>Keep Their Diet in Check</w:t>
      </w:r>
    </w:p>
    <w:p w14:paraId="43F44EC9" w14:textId="0E7F4918" w:rsidR="006F745B" w:rsidRPr="002A2022" w:rsidRDefault="006F745B" w:rsidP="007C0044">
      <w:pPr>
        <w:pStyle w:val="NoSpacing"/>
        <w:rPr>
          <w:rFonts w:ascii="Arial" w:hAnsi="Arial" w:cs="Arial"/>
          <w:sz w:val="24"/>
          <w:szCs w:val="24"/>
        </w:rPr>
      </w:pPr>
    </w:p>
    <w:p w14:paraId="4423C98D" w14:textId="64BBBA26" w:rsidR="006F745B" w:rsidRPr="002A2022" w:rsidRDefault="006F745B" w:rsidP="007C0044">
      <w:pPr>
        <w:pStyle w:val="NoSpacing"/>
        <w:rPr>
          <w:rFonts w:ascii="Arial" w:hAnsi="Arial" w:cs="Arial"/>
          <w:sz w:val="24"/>
          <w:szCs w:val="24"/>
        </w:rPr>
      </w:pPr>
      <w:r w:rsidRPr="002A2022">
        <w:rPr>
          <w:rFonts w:ascii="Arial" w:hAnsi="Arial" w:cs="Arial"/>
          <w:sz w:val="24"/>
          <w:szCs w:val="24"/>
        </w:rPr>
        <w:t>Just like adults, kids need to be careful about what they consume, as things like sugar and acid can break down the enamel of the teeth.</w:t>
      </w:r>
      <w:r w:rsidR="00863248" w:rsidRPr="002A2022">
        <w:rPr>
          <w:rFonts w:ascii="Arial" w:hAnsi="Arial" w:cs="Arial"/>
          <w:sz w:val="24"/>
          <w:szCs w:val="24"/>
        </w:rPr>
        <w:t xml:space="preserve"> This means reducing added sugars in their foods</w:t>
      </w:r>
      <w:r w:rsidR="004233F9" w:rsidRPr="002A2022">
        <w:rPr>
          <w:rFonts w:ascii="Arial" w:hAnsi="Arial" w:cs="Arial"/>
          <w:sz w:val="24"/>
          <w:szCs w:val="24"/>
        </w:rPr>
        <w:t>, being careful with foods that contain a lot of acid or starch, and just aiming for a balanced diet. For drinks, water is always best. Be careful about sugary juices and sodas.</w:t>
      </w:r>
    </w:p>
    <w:p w14:paraId="40724378" w14:textId="4BCEF261" w:rsidR="00DA2675" w:rsidRPr="002A2022" w:rsidRDefault="00DA2675" w:rsidP="007C0044">
      <w:pPr>
        <w:pStyle w:val="NoSpacing"/>
        <w:rPr>
          <w:rFonts w:ascii="Arial" w:hAnsi="Arial" w:cs="Arial"/>
          <w:sz w:val="24"/>
          <w:szCs w:val="24"/>
        </w:rPr>
      </w:pPr>
    </w:p>
    <w:p w14:paraId="5D355372" w14:textId="7557B6C7" w:rsidR="004233F9" w:rsidRPr="002A2022" w:rsidRDefault="004233F9" w:rsidP="007C0044">
      <w:pPr>
        <w:pStyle w:val="NoSpacing"/>
        <w:rPr>
          <w:rFonts w:ascii="Arial" w:hAnsi="Arial" w:cs="Arial"/>
          <w:sz w:val="24"/>
          <w:szCs w:val="24"/>
        </w:rPr>
      </w:pPr>
      <w:r w:rsidRPr="002A2022">
        <w:rPr>
          <w:rFonts w:ascii="Arial" w:hAnsi="Arial" w:cs="Arial"/>
          <w:sz w:val="24"/>
          <w:szCs w:val="24"/>
        </w:rPr>
        <w:lastRenderedPageBreak/>
        <w:t>With these simple methods, you can teach your kids the importance of oral health, and make sure they know it is a habit they do every day, just like eating or washing their hands.</w:t>
      </w:r>
    </w:p>
    <w:bookmarkEnd w:id="0"/>
    <w:p w14:paraId="410BF13F" w14:textId="77777777" w:rsidR="004233F9" w:rsidRPr="002A2022" w:rsidRDefault="004233F9" w:rsidP="007C0044">
      <w:pPr>
        <w:pStyle w:val="NoSpacing"/>
        <w:rPr>
          <w:rFonts w:ascii="Arial" w:hAnsi="Arial" w:cs="Arial"/>
          <w:sz w:val="24"/>
          <w:szCs w:val="24"/>
        </w:rPr>
      </w:pPr>
    </w:p>
    <w:sectPr w:rsidR="004233F9" w:rsidRPr="002A20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47596"/>
    <w:multiLevelType w:val="multilevel"/>
    <w:tmpl w:val="AE58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90369C"/>
    <w:multiLevelType w:val="multilevel"/>
    <w:tmpl w:val="7B82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BA7B56"/>
    <w:multiLevelType w:val="multilevel"/>
    <w:tmpl w:val="CCD8F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044"/>
    <w:rsid w:val="0020767B"/>
    <w:rsid w:val="00214138"/>
    <w:rsid w:val="00217ED8"/>
    <w:rsid w:val="002A2022"/>
    <w:rsid w:val="002B0F73"/>
    <w:rsid w:val="004233F9"/>
    <w:rsid w:val="006F745B"/>
    <w:rsid w:val="00751CEC"/>
    <w:rsid w:val="0078702A"/>
    <w:rsid w:val="007C0044"/>
    <w:rsid w:val="0080711C"/>
    <w:rsid w:val="00863248"/>
    <w:rsid w:val="00B67754"/>
    <w:rsid w:val="00D43872"/>
    <w:rsid w:val="00DA2675"/>
    <w:rsid w:val="00F330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440A3"/>
  <w15:chartTrackingRefBased/>
  <w15:docId w15:val="{14A95425-0E93-4F55-9F1A-FF0604413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C0044"/>
    <w:pPr>
      <w:spacing w:after="0" w:line="240" w:lineRule="auto"/>
    </w:pPr>
  </w:style>
  <w:style w:type="character" w:styleId="Hyperlink">
    <w:name w:val="Hyperlink"/>
    <w:basedOn w:val="DefaultParagraphFont"/>
    <w:uiPriority w:val="99"/>
    <w:unhideWhenUsed/>
    <w:rsid w:val="00DA2675"/>
    <w:rPr>
      <w:color w:val="0000FF"/>
      <w:u w:val="single"/>
    </w:rPr>
  </w:style>
  <w:style w:type="paragraph" w:styleId="NormalWeb">
    <w:name w:val="Normal (Web)"/>
    <w:basedOn w:val="Normal"/>
    <w:uiPriority w:val="99"/>
    <w:semiHidden/>
    <w:unhideWhenUsed/>
    <w:rsid w:val="00DA26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block">
    <w:name w:val="d-block"/>
    <w:basedOn w:val="DefaultParagraphFont"/>
    <w:rsid w:val="00DA2675"/>
  </w:style>
  <w:style w:type="character" w:styleId="UnresolvedMention">
    <w:name w:val="Unresolved Mention"/>
    <w:basedOn w:val="DefaultParagraphFont"/>
    <w:uiPriority w:val="99"/>
    <w:semiHidden/>
    <w:unhideWhenUsed/>
    <w:rsid w:val="00217E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311358">
      <w:bodyDiv w:val="1"/>
      <w:marLeft w:val="0"/>
      <w:marRight w:val="0"/>
      <w:marTop w:val="0"/>
      <w:marBottom w:val="0"/>
      <w:divBdr>
        <w:top w:val="none" w:sz="0" w:space="0" w:color="auto"/>
        <w:left w:val="none" w:sz="0" w:space="0" w:color="auto"/>
        <w:bottom w:val="none" w:sz="0" w:space="0" w:color="auto"/>
        <w:right w:val="none" w:sz="0" w:space="0" w:color="auto"/>
      </w:divBdr>
    </w:div>
    <w:div w:id="1292394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cdc.gov/mmwr/volumes/65/wr/mm6541e1.htm?s_cid=mm6541e1_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2019-06-17T13:22:00Z</dcterms:created>
  <dcterms:modified xsi:type="dcterms:W3CDTF">2019-06-25T20:36:00Z</dcterms:modified>
</cp:coreProperties>
</file>